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87F" w:rsidRPr="00BA387F" w:rsidRDefault="00BA387F" w:rsidP="003C2DD8">
      <w:pPr>
        <w:spacing w:after="0" w:line="240" w:lineRule="auto"/>
        <w:contextualSpacing/>
        <w:rPr>
          <w:rFonts w:ascii="Times New Roman" w:hAnsi="Times New Roman"/>
          <w:b/>
          <w:sz w:val="18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BA387F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87F" w:rsidRDefault="00BA387F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87F" w:rsidRDefault="00BA387F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87F" w:rsidRDefault="00BA387F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87F" w:rsidRDefault="00BA387F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87F" w:rsidRDefault="00BA387F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87F" w:rsidRDefault="00BA387F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87F" w:rsidRDefault="00BA387F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87F" w:rsidRDefault="00BA387F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87F" w:rsidRDefault="00BA387F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87F" w:rsidRDefault="00BA387F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387F" w:rsidRDefault="00BA387F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387F" w:rsidRDefault="00BA387F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A387F" w:rsidRDefault="00BA387F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A387F" w:rsidRDefault="00BA387F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387F" w:rsidRDefault="00BA387F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87F" w:rsidRDefault="00BA387F" w:rsidP="00E629CD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R22</w:t>
            </w:r>
          </w:p>
        </w:tc>
      </w:tr>
    </w:tbl>
    <w:p w:rsidR="00BA387F" w:rsidRDefault="00BA387F" w:rsidP="00BA387F">
      <w:pPr>
        <w:spacing w:after="0"/>
        <w:rPr>
          <w:rFonts w:ascii="Times New Roman" w:hAnsi="Times New Roman"/>
          <w:b/>
        </w:rPr>
      </w:pPr>
    </w:p>
    <w:p w:rsidR="00BA387F" w:rsidRDefault="00BA387F" w:rsidP="00BA387F">
      <w:pPr>
        <w:spacing w:after="0"/>
        <w:rPr>
          <w:rFonts w:ascii="Times New Roman" w:hAnsi="Times New Roman"/>
          <w:b/>
        </w:rPr>
      </w:pPr>
    </w:p>
    <w:p w:rsidR="00BA387F" w:rsidRDefault="00BA387F" w:rsidP="00BA387F">
      <w:pPr>
        <w:spacing w:after="0"/>
        <w:rPr>
          <w:rFonts w:ascii="Times New Roman" w:hAnsi="Times New Roman"/>
          <w:b/>
          <w:sz w:val="6"/>
        </w:rPr>
      </w:pPr>
    </w:p>
    <w:p w:rsidR="00BA387F" w:rsidRDefault="00BA387F" w:rsidP="00BA387F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C50029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BA387F" w:rsidRDefault="00BA387F" w:rsidP="00BA387F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BA387F" w:rsidRDefault="00BA387F" w:rsidP="00BA387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BA387F" w:rsidRDefault="00BA387F" w:rsidP="00BA387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Regular Examinations January/February-2024</w:t>
      </w:r>
    </w:p>
    <w:p w:rsidR="00BA387F" w:rsidRDefault="00BA387F" w:rsidP="00BA38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A387F">
        <w:rPr>
          <w:rFonts w:ascii="Cambria" w:hAnsi="Cambria" w:cs="Times New Roman"/>
          <w:b/>
          <w:sz w:val="28"/>
          <w:szCs w:val="24"/>
        </w:rPr>
        <w:t>SALES AND PROMOTION MANAGEMENT</w:t>
      </w:r>
    </w:p>
    <w:p w:rsidR="00BA387F" w:rsidRDefault="00BA387F" w:rsidP="00BA387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BA387F" w:rsidRDefault="00BA387F" w:rsidP="00BA387F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BA387F" w:rsidRPr="00750701" w:rsidRDefault="00BA387F" w:rsidP="00BA387F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BA387F" w:rsidRPr="003B0D43" w:rsidRDefault="00BA387F" w:rsidP="00BA387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60</w:t>
      </w:r>
    </w:p>
    <w:p w:rsidR="00BA387F" w:rsidRDefault="00BA387F" w:rsidP="00BA387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BA387F" w:rsidRDefault="00BA387F" w:rsidP="00BA387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BA387F" w:rsidRDefault="00BA387F" w:rsidP="00BA387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BA387F" w:rsidRPr="00D71006" w:rsidRDefault="00BA387F" w:rsidP="00BA387F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BA387F" w:rsidRDefault="00BA387F" w:rsidP="00BA387F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10 x 1 = 10Marks</w:t>
      </w:r>
    </w:p>
    <w:p w:rsidR="00D03572" w:rsidRPr="00BA387F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2"/>
          <w:szCs w:val="24"/>
        </w:rPr>
      </w:pPr>
    </w:p>
    <w:tbl>
      <w:tblPr>
        <w:tblW w:w="10490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439"/>
        <w:gridCol w:w="7196"/>
        <w:gridCol w:w="884"/>
        <w:gridCol w:w="850"/>
        <w:gridCol w:w="709"/>
      </w:tblGrid>
      <w:tr w:rsidR="00BA387F" w:rsidRPr="00BA387F" w:rsidTr="00BA387F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96" w:type="dxa"/>
            <w:shd w:val="clear" w:color="auto" w:fill="auto"/>
            <w:vAlign w:val="center"/>
          </w:tcPr>
          <w:p w:rsidR="00BA387F" w:rsidRPr="00BA387F" w:rsidRDefault="0082216D" w:rsidP="00BA387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</w:t>
            </w:r>
            <w:r w:rsidR="00BA387F" w:rsidRPr="00BA387F">
              <w:rPr>
                <w:rFonts w:ascii="Bookman Old Style" w:eastAsia="Calibri" w:hAnsi="Bookman Old Style"/>
                <w:sz w:val="24"/>
                <w:szCs w:val="24"/>
              </w:rPr>
              <w:t xml:space="preserve"> Word of Mouth Marketing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84" w:type="dxa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A387F" w:rsidRPr="00BA387F" w:rsidTr="00BA387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96" w:type="dxa"/>
            <w:shd w:val="clear" w:color="auto" w:fill="auto"/>
            <w:vAlign w:val="center"/>
          </w:tcPr>
          <w:p w:rsidR="00BA387F" w:rsidRPr="00BA387F" w:rsidRDefault="00BA387F" w:rsidP="00BA387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 xml:space="preserve">Explain the objectives of </w:t>
            </w:r>
            <w:r w:rsidR="0082216D" w:rsidRPr="00BA387F">
              <w:rPr>
                <w:rFonts w:ascii="Bookman Old Style" w:eastAsia="Calibri" w:hAnsi="Bookman Old Style"/>
                <w:sz w:val="24"/>
                <w:szCs w:val="24"/>
              </w:rPr>
              <w:t>direct marketing</w:t>
            </w: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84" w:type="dxa"/>
            <w:vAlign w:val="center"/>
          </w:tcPr>
          <w:p w:rsidR="00BA387F" w:rsidRPr="00BA387F" w:rsidRDefault="00BA387F" w:rsidP="00BA387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A387F" w:rsidRPr="00BA387F" w:rsidTr="00BA387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196" w:type="dxa"/>
            <w:shd w:val="clear" w:color="auto" w:fill="auto"/>
            <w:vAlign w:val="center"/>
          </w:tcPr>
          <w:p w:rsidR="00BA387F" w:rsidRPr="00BA387F" w:rsidRDefault="00BA387F" w:rsidP="008221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 xml:space="preserve">What is </w:t>
            </w:r>
            <w:r w:rsidR="0082216D">
              <w:rPr>
                <w:rFonts w:ascii="Bookman Old Style" w:eastAsia="Calibri" w:hAnsi="Bookman Old Style"/>
                <w:sz w:val="24"/>
                <w:szCs w:val="24"/>
              </w:rPr>
              <w:t>AIDA</w:t>
            </w: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 xml:space="preserve"> Approach?</w:t>
            </w:r>
          </w:p>
        </w:tc>
        <w:tc>
          <w:tcPr>
            <w:tcW w:w="884" w:type="dxa"/>
            <w:vAlign w:val="center"/>
          </w:tcPr>
          <w:p w:rsidR="00BA387F" w:rsidRPr="00BA387F" w:rsidRDefault="00BA387F" w:rsidP="00BA387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A387F" w:rsidRPr="00BA387F" w:rsidTr="00BA387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196" w:type="dxa"/>
            <w:shd w:val="clear" w:color="auto" w:fill="auto"/>
            <w:vAlign w:val="center"/>
          </w:tcPr>
          <w:p w:rsidR="00BA387F" w:rsidRPr="00BA387F" w:rsidRDefault="00BA387F" w:rsidP="00BA387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 xml:space="preserve">What is </w:t>
            </w:r>
            <w:r w:rsidR="0082216D" w:rsidRPr="00BA387F">
              <w:rPr>
                <w:rFonts w:ascii="Bookman Old Style" w:eastAsia="Calibri" w:hAnsi="Bookman Old Style"/>
                <w:sz w:val="24"/>
                <w:szCs w:val="24"/>
              </w:rPr>
              <w:t>deceptive advertising</w:t>
            </w: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884" w:type="dxa"/>
            <w:vAlign w:val="center"/>
          </w:tcPr>
          <w:p w:rsidR="00BA387F" w:rsidRPr="00BA387F" w:rsidRDefault="00BA387F" w:rsidP="00BA387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A387F" w:rsidRPr="00BA387F" w:rsidTr="00BA387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196" w:type="dxa"/>
            <w:shd w:val="clear" w:color="auto" w:fill="auto"/>
            <w:vAlign w:val="center"/>
          </w:tcPr>
          <w:p w:rsidR="00BA387F" w:rsidRPr="00BA387F" w:rsidRDefault="0082216D" w:rsidP="00BA387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List out </w:t>
            </w:r>
            <w:r w:rsidR="00BA387F" w:rsidRPr="00BA387F">
              <w:rPr>
                <w:rFonts w:ascii="Bookman Old Style" w:hAnsi="Bookman Old Style" w:cs="Times New Roman"/>
                <w:sz w:val="24"/>
                <w:szCs w:val="24"/>
              </w:rPr>
              <w:t>the skills required for selling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84" w:type="dxa"/>
            <w:vAlign w:val="center"/>
          </w:tcPr>
          <w:p w:rsidR="00BA387F" w:rsidRPr="00BA387F" w:rsidRDefault="00BA387F" w:rsidP="00BA387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A387F" w:rsidRPr="00BA387F" w:rsidTr="00BA387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196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A387F">
              <w:rPr>
                <w:rFonts w:ascii="Bookman Old Style" w:hAnsi="Bookman Old Style" w:cs="Times New Roman"/>
                <w:sz w:val="24"/>
                <w:szCs w:val="24"/>
              </w:rPr>
              <w:t xml:space="preserve">Define </w:t>
            </w:r>
            <w:r w:rsidR="0082216D" w:rsidRPr="00BA387F">
              <w:rPr>
                <w:rFonts w:ascii="Bookman Old Style" w:hAnsi="Bookman Old Style" w:cs="Times New Roman"/>
                <w:sz w:val="24"/>
                <w:szCs w:val="24"/>
              </w:rPr>
              <w:t>sales management</w:t>
            </w:r>
            <w:r w:rsidRPr="00BA387F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84" w:type="dxa"/>
            <w:vAlign w:val="center"/>
          </w:tcPr>
          <w:p w:rsidR="00BA387F" w:rsidRPr="00BA387F" w:rsidRDefault="00BA387F" w:rsidP="00BA387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A387F" w:rsidRPr="00BA387F" w:rsidTr="00BA387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196" w:type="dxa"/>
            <w:shd w:val="clear" w:color="auto" w:fill="auto"/>
            <w:vAlign w:val="center"/>
          </w:tcPr>
          <w:p w:rsidR="00BA387F" w:rsidRPr="00BA387F" w:rsidRDefault="0082216D" w:rsidP="00BA387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</w:t>
            </w:r>
            <w:r w:rsidR="00BA387F" w:rsidRPr="00BA387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BA387F">
              <w:rPr>
                <w:rFonts w:ascii="Bookman Old Style" w:hAnsi="Bookman Old Style" w:cs="Times New Roman"/>
                <w:sz w:val="24"/>
                <w:szCs w:val="24"/>
              </w:rPr>
              <w:t>sales promotion</w:t>
            </w:r>
            <w:r w:rsidR="00BA387F" w:rsidRPr="00BA387F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884" w:type="dxa"/>
            <w:vAlign w:val="center"/>
          </w:tcPr>
          <w:p w:rsidR="00BA387F" w:rsidRPr="00BA387F" w:rsidRDefault="00BA387F" w:rsidP="00BA387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A387F" w:rsidRPr="00BA387F" w:rsidTr="00BA387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196" w:type="dxa"/>
            <w:shd w:val="clear" w:color="auto" w:fill="auto"/>
            <w:vAlign w:val="center"/>
          </w:tcPr>
          <w:p w:rsidR="00BA387F" w:rsidRPr="00BA387F" w:rsidRDefault="0082216D" w:rsidP="00BA387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 PLC</w:t>
            </w:r>
            <w:r w:rsidR="00BA387F" w:rsidRPr="00BA387F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84" w:type="dxa"/>
            <w:vAlign w:val="center"/>
          </w:tcPr>
          <w:p w:rsidR="00BA387F" w:rsidRPr="00BA387F" w:rsidRDefault="00BA387F" w:rsidP="00BA387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A387F" w:rsidRPr="00BA387F" w:rsidTr="00BA387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196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A387F">
              <w:rPr>
                <w:rFonts w:ascii="Bookman Old Style" w:hAnsi="Bookman Old Style" w:cs="Times New Roman"/>
                <w:sz w:val="24"/>
                <w:szCs w:val="24"/>
              </w:rPr>
              <w:t>What is Franchising?</w:t>
            </w:r>
          </w:p>
        </w:tc>
        <w:tc>
          <w:tcPr>
            <w:tcW w:w="884" w:type="dxa"/>
            <w:vAlign w:val="center"/>
          </w:tcPr>
          <w:p w:rsidR="00BA387F" w:rsidRPr="00BA387F" w:rsidRDefault="00BA387F" w:rsidP="00BA387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A387F" w:rsidRPr="00BA387F" w:rsidTr="00BA387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196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A387F">
              <w:rPr>
                <w:rFonts w:ascii="Bookman Old Style" w:hAnsi="Bookman Old Style" w:cs="Times New Roman"/>
                <w:sz w:val="24"/>
                <w:szCs w:val="24"/>
              </w:rPr>
              <w:t>Give one example for Business and Industrial Products.</w:t>
            </w:r>
          </w:p>
        </w:tc>
        <w:tc>
          <w:tcPr>
            <w:tcW w:w="884" w:type="dxa"/>
            <w:vAlign w:val="center"/>
          </w:tcPr>
          <w:p w:rsidR="00BA387F" w:rsidRPr="00BA387F" w:rsidRDefault="00BA387F" w:rsidP="00BA387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B05E53" w:rsidRPr="00BA387F" w:rsidRDefault="00B05E53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6"/>
          <w:szCs w:val="24"/>
        </w:rPr>
      </w:pPr>
    </w:p>
    <w:p w:rsidR="00BA387F" w:rsidRDefault="00BA387F" w:rsidP="00BA387F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D03572" w:rsidRPr="00BA387F" w:rsidRDefault="00BA387F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4"/>
          <w:szCs w:val="24"/>
        </w:rPr>
      </w:pPr>
      <w:r w:rsidRPr="00BA387F">
        <w:rPr>
          <w:rFonts w:ascii="Times New Roman" w:hAnsi="Times New Roman"/>
          <w:b/>
          <w:sz w:val="14"/>
          <w:szCs w:val="24"/>
        </w:rPr>
        <w:tab/>
      </w:r>
      <w:r w:rsidRPr="00BA387F">
        <w:rPr>
          <w:rFonts w:ascii="Times New Roman" w:hAnsi="Times New Roman"/>
          <w:b/>
          <w:sz w:val="14"/>
          <w:szCs w:val="24"/>
        </w:rPr>
        <w:tab/>
      </w:r>
      <w:r w:rsidRPr="00BA387F">
        <w:rPr>
          <w:rFonts w:ascii="Times New Roman" w:hAnsi="Times New Roman"/>
          <w:b/>
          <w:sz w:val="14"/>
          <w:szCs w:val="24"/>
        </w:rPr>
        <w:tab/>
      </w:r>
      <w:r w:rsidRPr="00BA387F">
        <w:rPr>
          <w:rFonts w:ascii="Times New Roman" w:hAnsi="Times New Roman"/>
          <w:b/>
          <w:sz w:val="14"/>
          <w:szCs w:val="24"/>
        </w:rPr>
        <w:tab/>
      </w:r>
      <w:r w:rsidRPr="00BA387F">
        <w:rPr>
          <w:rFonts w:ascii="Times New Roman" w:hAnsi="Times New Roman"/>
          <w:b/>
          <w:sz w:val="14"/>
          <w:szCs w:val="24"/>
        </w:rPr>
        <w:tab/>
      </w:r>
      <w:r w:rsidRPr="00BA387F">
        <w:rPr>
          <w:rFonts w:ascii="Times New Roman" w:hAnsi="Times New Roman"/>
          <w:b/>
          <w:sz w:val="14"/>
          <w:szCs w:val="24"/>
        </w:rPr>
        <w:tab/>
      </w:r>
      <w:r w:rsidRPr="00BA387F">
        <w:rPr>
          <w:rFonts w:ascii="Times New Roman" w:hAnsi="Times New Roman"/>
          <w:b/>
          <w:sz w:val="14"/>
          <w:szCs w:val="24"/>
        </w:rPr>
        <w:tab/>
      </w:r>
      <w:r w:rsidRPr="00BA387F">
        <w:rPr>
          <w:rFonts w:ascii="Times New Roman" w:hAnsi="Times New Roman"/>
          <w:b/>
          <w:sz w:val="14"/>
          <w:szCs w:val="24"/>
        </w:rPr>
        <w:tab/>
      </w:r>
    </w:p>
    <w:tbl>
      <w:tblPr>
        <w:tblW w:w="10490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5"/>
        <w:gridCol w:w="7211"/>
        <w:gridCol w:w="869"/>
        <w:gridCol w:w="850"/>
        <w:gridCol w:w="709"/>
      </w:tblGrid>
      <w:tr w:rsidR="00BA387F" w:rsidRPr="00BA387F" w:rsidTr="00BA387F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Explain the roles and responsibilities of Public Relation Officer.</w:t>
            </w:r>
          </w:p>
        </w:tc>
        <w:tc>
          <w:tcPr>
            <w:tcW w:w="869" w:type="dxa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A387F" w:rsidRPr="00BA387F" w:rsidTr="00BA387F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BA387F" w:rsidRPr="00BA387F" w:rsidRDefault="00BA387F" w:rsidP="008221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 xml:space="preserve">Discuss the </w:t>
            </w:r>
            <w:r w:rsidR="0082216D">
              <w:rPr>
                <w:rFonts w:ascii="Bookman Old Style" w:eastAsia="Calibri" w:hAnsi="Bookman Old Style"/>
                <w:sz w:val="24"/>
                <w:szCs w:val="24"/>
              </w:rPr>
              <w:t xml:space="preserve">objectives and importance of </w:t>
            </w: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Advertising</w:t>
            </w:r>
            <w:r w:rsidR="0082216D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69" w:type="dxa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BA387F" w:rsidTr="00BA387F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A387F" w:rsidRDefault="00C84F0A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A387F" w:rsidRPr="00BA387F" w:rsidTr="00BA387F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Explain the different elements in Promotion Mix.</w:t>
            </w:r>
          </w:p>
        </w:tc>
        <w:tc>
          <w:tcPr>
            <w:tcW w:w="869" w:type="dxa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A387F" w:rsidRPr="00BA387F" w:rsidTr="00BA387F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“Personal approach is always more effective than written advertisement”. Do you agree? Give Reasons.</w:t>
            </w:r>
          </w:p>
        </w:tc>
        <w:tc>
          <w:tcPr>
            <w:tcW w:w="869" w:type="dxa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387F" w:rsidRPr="00BA387F" w:rsidRDefault="00BA387F" w:rsidP="008221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2216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BA387F" w:rsidTr="00BA387F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A387F" w:rsidRDefault="00C84F0A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A387F" w:rsidRPr="00BA387F" w:rsidTr="00BA387F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BA387F" w:rsidRPr="00BA387F" w:rsidRDefault="00BA387F" w:rsidP="0082216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Pick out a Print and Television Advertisement that you feel informative and one of each that you felt is not informative</w:t>
            </w:r>
            <w:r w:rsidR="0082216D">
              <w:rPr>
                <w:rFonts w:ascii="Bookman Old Style" w:eastAsia="Calibri" w:hAnsi="Bookman Old Style"/>
                <w:sz w:val="24"/>
                <w:szCs w:val="24"/>
              </w:rPr>
              <w:t>-</w:t>
            </w: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="0082216D">
              <w:rPr>
                <w:rFonts w:ascii="Bookman Old Style" w:eastAsia="Calibri" w:hAnsi="Bookman Old Style"/>
                <w:sz w:val="24"/>
                <w:szCs w:val="24"/>
              </w:rPr>
              <w:t xml:space="preserve">justify </w:t>
            </w: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your choices.</w:t>
            </w:r>
          </w:p>
        </w:tc>
        <w:tc>
          <w:tcPr>
            <w:tcW w:w="869" w:type="dxa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A387F" w:rsidRPr="00BA387F" w:rsidTr="00BA387F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BA387F" w:rsidRPr="00BA387F" w:rsidRDefault="00BA387F" w:rsidP="0082216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 xml:space="preserve">How </w:t>
            </w:r>
            <w:r w:rsidR="0082216D">
              <w:rPr>
                <w:rFonts w:ascii="Bookman Old Style" w:eastAsia="Calibri" w:hAnsi="Bookman Old Style"/>
                <w:sz w:val="24"/>
                <w:szCs w:val="24"/>
              </w:rPr>
              <w:t xml:space="preserve">does the effectiveness of advertising can be </w:t>
            </w:r>
            <w:proofErr w:type="gramStart"/>
            <w:r w:rsidR="0082216D">
              <w:rPr>
                <w:rFonts w:ascii="Bookman Old Style" w:eastAsia="Calibri" w:hAnsi="Bookman Old Style"/>
                <w:sz w:val="24"/>
                <w:szCs w:val="24"/>
              </w:rPr>
              <w:t>evaluated.</w:t>
            </w:r>
            <w:proofErr w:type="gramEnd"/>
            <w:r w:rsidR="0082216D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C84F0A" w:rsidRPr="00BA387F" w:rsidTr="00BA387F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A387F" w:rsidRDefault="00C84F0A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A387F" w:rsidRPr="00BA387F" w:rsidTr="00BA387F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 xml:space="preserve">What is DAGMAR? How is it useful in </w:t>
            </w:r>
            <w:proofErr w:type="gramStart"/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 xml:space="preserve">establishing </w:t>
            </w:r>
            <w:r w:rsidR="0082216D">
              <w:rPr>
                <w:rFonts w:ascii="Bookman Old Style" w:eastAsia="Calibri" w:hAnsi="Bookman Old Style"/>
                <w:sz w:val="24"/>
                <w:szCs w:val="24"/>
              </w:rPr>
              <w:t xml:space="preserve"> advertising</w:t>
            </w:r>
            <w:proofErr w:type="gramEnd"/>
            <w:r w:rsidR="0082216D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objectives?</w:t>
            </w:r>
          </w:p>
        </w:tc>
        <w:tc>
          <w:tcPr>
            <w:tcW w:w="869" w:type="dxa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A387F" w:rsidRPr="00BA387F" w:rsidTr="0062233D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0064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BA387F" w:rsidRPr="00BA387F" w:rsidTr="00BA387F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BA387F" w:rsidRPr="00BA387F" w:rsidRDefault="0082216D" w:rsidP="00BA387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Advertisement need to be regulated</w:t>
            </w:r>
            <w:r w:rsidR="00BA387F" w:rsidRPr="00BA387F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Explain the regulations in India.</w:t>
            </w:r>
          </w:p>
        </w:tc>
        <w:tc>
          <w:tcPr>
            <w:tcW w:w="869" w:type="dxa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BA387F" w:rsidTr="00BA387F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A387F" w:rsidRDefault="00C84F0A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BA387F" w:rsidTr="00BA387F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BA387F" w:rsidRDefault="00C84F0A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BA387F" w:rsidRDefault="00C84F0A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11" w:type="dxa"/>
            <w:shd w:val="clear" w:color="auto" w:fill="auto"/>
            <w:vAlign w:val="center"/>
          </w:tcPr>
          <w:p w:rsidR="00F11FD5" w:rsidRPr="00BA387F" w:rsidRDefault="002946B2" w:rsidP="00BA387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Explain t</w:t>
            </w:r>
            <w:r w:rsidR="00FC72FD" w:rsidRPr="00BA387F">
              <w:rPr>
                <w:rFonts w:ascii="Bookman Old Style" w:eastAsia="Calibri" w:hAnsi="Bookman Old Style"/>
                <w:sz w:val="24"/>
                <w:szCs w:val="24"/>
              </w:rPr>
              <w:t xml:space="preserve">he different </w:t>
            </w:r>
            <w:r w:rsidR="0082216D" w:rsidRPr="00BA387F">
              <w:rPr>
                <w:rFonts w:ascii="Bookman Old Style" w:eastAsia="Calibri" w:hAnsi="Bookman Old Style"/>
                <w:sz w:val="24"/>
                <w:szCs w:val="24"/>
              </w:rPr>
              <w:t>sales forecasting methods</w:t>
            </w: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69" w:type="dxa"/>
            <w:vAlign w:val="center"/>
          </w:tcPr>
          <w:p w:rsidR="00C84F0A" w:rsidRPr="00BA387F" w:rsidRDefault="001A01E5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BA387F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4F0A" w:rsidRPr="00BA387F" w:rsidRDefault="00C84F0A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1768C" w:rsidRPr="00BA387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BA387F" w:rsidRDefault="00C84F0A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1768C" w:rsidRPr="00BA387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BA387F" w:rsidTr="00BA387F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A387F" w:rsidRDefault="00C84F0A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A387F" w:rsidRPr="00BA387F" w:rsidTr="00BA387F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BA387F" w:rsidRPr="00BA387F" w:rsidRDefault="0082216D" w:rsidP="0082216D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Explain the </w:t>
            </w:r>
            <w:r w:rsidR="00BA387F" w:rsidRPr="00BA387F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steps involved in the Sales Planning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69" w:type="dxa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A387F" w:rsidRPr="00BA387F" w:rsidTr="00BA387F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BA387F" w:rsidRPr="00BA387F" w:rsidRDefault="0082216D" w:rsidP="00BA387F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Illustrate </w:t>
            </w:r>
            <w:r w:rsidR="00BA387F" w:rsidRPr="00BA387F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the factors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that are</w:t>
            </w:r>
            <w:r w:rsidR="00BA387F" w:rsidRPr="00BA387F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influencing </w:t>
            </w:r>
            <w:r w:rsidRPr="00BA387F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sales budget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69" w:type="dxa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C84F0A" w:rsidRPr="00BA387F" w:rsidTr="00BA387F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A387F" w:rsidRDefault="00C84F0A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BA387F" w:rsidTr="00BA387F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BA387F" w:rsidRDefault="00C84F0A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A387F" w:rsidRDefault="00C84F0A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11" w:type="dxa"/>
            <w:shd w:val="clear" w:color="auto" w:fill="auto"/>
            <w:vAlign w:val="center"/>
          </w:tcPr>
          <w:p w:rsidR="00C84F0A" w:rsidRPr="00BA387F" w:rsidRDefault="0082216D" w:rsidP="00BA387F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Describe</w:t>
            </w:r>
            <w:r w:rsidR="00615B79" w:rsidRPr="00BA387F">
              <w:rPr>
                <w:rFonts w:ascii="Bookman Old Style" w:eastAsia="Calibri" w:hAnsi="Bookman Old Style"/>
                <w:sz w:val="24"/>
                <w:szCs w:val="24"/>
              </w:rPr>
              <w:t xml:space="preserve"> the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various </w:t>
            </w:r>
            <w:r w:rsidR="00615B79" w:rsidRPr="00BA387F">
              <w:rPr>
                <w:rFonts w:ascii="Bookman Old Style" w:eastAsia="Calibri" w:hAnsi="Bookman Old Style"/>
                <w:sz w:val="24"/>
                <w:szCs w:val="24"/>
              </w:rPr>
              <w:t xml:space="preserve">tools and techniques used in </w:t>
            </w: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sales promotion?</w:t>
            </w:r>
          </w:p>
        </w:tc>
        <w:tc>
          <w:tcPr>
            <w:tcW w:w="869" w:type="dxa"/>
            <w:vAlign w:val="center"/>
          </w:tcPr>
          <w:p w:rsidR="00C84F0A" w:rsidRPr="00BA387F" w:rsidRDefault="001A01E5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BA387F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4F0A" w:rsidRPr="00BA387F" w:rsidRDefault="00C84F0A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1768C" w:rsidRPr="00BA387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BA387F" w:rsidRDefault="00C84F0A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15B79" w:rsidRPr="00BA387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BA387F" w:rsidTr="00BA387F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A387F" w:rsidRDefault="00C84F0A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A387F" w:rsidRPr="00BA387F" w:rsidTr="00BA387F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Explain the Bait and Switch offer of Advertising with examples.</w:t>
            </w:r>
          </w:p>
        </w:tc>
        <w:tc>
          <w:tcPr>
            <w:tcW w:w="869" w:type="dxa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A387F" w:rsidRPr="00BA387F" w:rsidTr="00BA387F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BA387F" w:rsidRPr="00BA387F" w:rsidRDefault="00BA387F" w:rsidP="00BA387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What is Cross Promotion? Explain with Examples.</w:t>
            </w:r>
          </w:p>
        </w:tc>
        <w:tc>
          <w:tcPr>
            <w:tcW w:w="869" w:type="dxa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BA387F" w:rsidTr="00BA387F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A387F" w:rsidRDefault="00C84F0A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A387F" w:rsidRPr="00BA387F" w:rsidTr="00BA387F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Discuss the various channels for Rural Markets in India.</w:t>
            </w:r>
          </w:p>
        </w:tc>
        <w:tc>
          <w:tcPr>
            <w:tcW w:w="869" w:type="dxa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A387F" w:rsidRPr="00BA387F" w:rsidTr="00BA387F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BA387F" w:rsidRPr="00BA387F" w:rsidRDefault="00BA387F" w:rsidP="00BA387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Describe the International Channel of Distribution.</w:t>
            </w:r>
          </w:p>
        </w:tc>
        <w:tc>
          <w:tcPr>
            <w:tcW w:w="869" w:type="dxa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BA387F" w:rsidTr="00BA387F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A387F" w:rsidRDefault="00C84F0A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A387F" w:rsidRPr="00BA387F" w:rsidTr="00BA387F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BA387F" w:rsidRPr="00BA387F" w:rsidRDefault="00BA387F" w:rsidP="00BA387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What is Channel Strategy in Distribution Management?</w:t>
            </w:r>
          </w:p>
        </w:tc>
        <w:tc>
          <w:tcPr>
            <w:tcW w:w="869" w:type="dxa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A387F" w:rsidRPr="00BA387F" w:rsidTr="00BA387F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11" w:type="dxa"/>
            <w:vAlign w:val="center"/>
          </w:tcPr>
          <w:p w:rsidR="00BA387F" w:rsidRPr="00BA387F" w:rsidRDefault="00BA387F" w:rsidP="00BA387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the functions of Intermediaries.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A387F" w:rsidRPr="00BA387F" w:rsidRDefault="00BA387F" w:rsidP="00BA387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A387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BA387F" w:rsidRDefault="00BA387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A387F" w:rsidRDefault="00BA387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A387F" w:rsidRDefault="00BA387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BA387F" w:rsidRDefault="00BA387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A387F" w:rsidRDefault="00BA387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A387F" w:rsidRPr="00BA387F" w:rsidRDefault="00BA387F" w:rsidP="00BA387F">
      <w:pPr>
        <w:pStyle w:val="ListParagraph"/>
        <w:ind w:left="0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r w:rsidRPr="00BA387F">
        <w:rPr>
          <w:rFonts w:ascii="Bookman Old Style" w:eastAsia="Calibri" w:hAnsi="Bookman Old Style"/>
          <w:color w:val="000000"/>
          <w:sz w:val="24"/>
          <w:szCs w:val="24"/>
        </w:rPr>
        <w:t>Page 2 of 2</w:t>
      </w:r>
    </w:p>
    <w:sectPr w:rsidR="00BA387F" w:rsidRPr="00BA387F" w:rsidSect="00BA387F">
      <w:pgSz w:w="11906" w:h="16838"/>
      <w:pgMar w:top="540" w:right="991" w:bottom="568" w:left="851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1C88"/>
    <w:rsid w:val="00003AB8"/>
    <w:rsid w:val="00022EC7"/>
    <w:rsid w:val="0002555C"/>
    <w:rsid w:val="00034A6E"/>
    <w:rsid w:val="000466F7"/>
    <w:rsid w:val="00050E64"/>
    <w:rsid w:val="00053A2B"/>
    <w:rsid w:val="00066059"/>
    <w:rsid w:val="000A4732"/>
    <w:rsid w:val="000C1D0F"/>
    <w:rsid w:val="000C53C5"/>
    <w:rsid w:val="000D0B88"/>
    <w:rsid w:val="000F12BE"/>
    <w:rsid w:val="000F3B9D"/>
    <w:rsid w:val="00103309"/>
    <w:rsid w:val="00136B3C"/>
    <w:rsid w:val="00150DF0"/>
    <w:rsid w:val="00155D25"/>
    <w:rsid w:val="00167DF3"/>
    <w:rsid w:val="001978A9"/>
    <w:rsid w:val="001A01E5"/>
    <w:rsid w:val="001F667E"/>
    <w:rsid w:val="00227314"/>
    <w:rsid w:val="00234DD6"/>
    <w:rsid w:val="00271859"/>
    <w:rsid w:val="00283240"/>
    <w:rsid w:val="00284F2E"/>
    <w:rsid w:val="002946B2"/>
    <w:rsid w:val="00296345"/>
    <w:rsid w:val="002A7366"/>
    <w:rsid w:val="002B12E4"/>
    <w:rsid w:val="002E177B"/>
    <w:rsid w:val="002E7068"/>
    <w:rsid w:val="003257AD"/>
    <w:rsid w:val="0035705C"/>
    <w:rsid w:val="003573F1"/>
    <w:rsid w:val="003707C9"/>
    <w:rsid w:val="0037165F"/>
    <w:rsid w:val="003A58A6"/>
    <w:rsid w:val="003C2DD8"/>
    <w:rsid w:val="003D1F3A"/>
    <w:rsid w:val="003E5FE9"/>
    <w:rsid w:val="00405FB2"/>
    <w:rsid w:val="004303C4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615B79"/>
    <w:rsid w:val="0061768C"/>
    <w:rsid w:val="0062034D"/>
    <w:rsid w:val="00655F00"/>
    <w:rsid w:val="006863D7"/>
    <w:rsid w:val="00686D5C"/>
    <w:rsid w:val="006A2F3F"/>
    <w:rsid w:val="006C7AD1"/>
    <w:rsid w:val="006D7EC7"/>
    <w:rsid w:val="006E4EE6"/>
    <w:rsid w:val="006F4FA5"/>
    <w:rsid w:val="007162E1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C05F1"/>
    <w:rsid w:val="007F2DB7"/>
    <w:rsid w:val="007F7AB2"/>
    <w:rsid w:val="008166E1"/>
    <w:rsid w:val="0082216D"/>
    <w:rsid w:val="00843353"/>
    <w:rsid w:val="00884594"/>
    <w:rsid w:val="00887DB6"/>
    <w:rsid w:val="00891022"/>
    <w:rsid w:val="008B5361"/>
    <w:rsid w:val="008E32BF"/>
    <w:rsid w:val="00906B65"/>
    <w:rsid w:val="009071F8"/>
    <w:rsid w:val="00910762"/>
    <w:rsid w:val="00917290"/>
    <w:rsid w:val="0093182A"/>
    <w:rsid w:val="00990A16"/>
    <w:rsid w:val="009C3F91"/>
    <w:rsid w:val="009F0287"/>
    <w:rsid w:val="00A07AEF"/>
    <w:rsid w:val="00A21A62"/>
    <w:rsid w:val="00A25E63"/>
    <w:rsid w:val="00A43123"/>
    <w:rsid w:val="00A70A19"/>
    <w:rsid w:val="00AA1A23"/>
    <w:rsid w:val="00AA1D8C"/>
    <w:rsid w:val="00AB5201"/>
    <w:rsid w:val="00AB54D0"/>
    <w:rsid w:val="00AD4CC9"/>
    <w:rsid w:val="00AE789F"/>
    <w:rsid w:val="00AF7F5A"/>
    <w:rsid w:val="00B05E53"/>
    <w:rsid w:val="00B11358"/>
    <w:rsid w:val="00B11EFC"/>
    <w:rsid w:val="00B223DF"/>
    <w:rsid w:val="00B302E9"/>
    <w:rsid w:val="00B34647"/>
    <w:rsid w:val="00B50A9C"/>
    <w:rsid w:val="00B93AE5"/>
    <w:rsid w:val="00BA387F"/>
    <w:rsid w:val="00BA4B0B"/>
    <w:rsid w:val="00BD0A5D"/>
    <w:rsid w:val="00BD5D34"/>
    <w:rsid w:val="00C00081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D03572"/>
    <w:rsid w:val="00D105C8"/>
    <w:rsid w:val="00D26B72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12594"/>
    <w:rsid w:val="00E21975"/>
    <w:rsid w:val="00E267F8"/>
    <w:rsid w:val="00E36762"/>
    <w:rsid w:val="00E67488"/>
    <w:rsid w:val="00E77988"/>
    <w:rsid w:val="00EB081D"/>
    <w:rsid w:val="00EC60A1"/>
    <w:rsid w:val="00ED6E64"/>
    <w:rsid w:val="00EE165A"/>
    <w:rsid w:val="00EF14FB"/>
    <w:rsid w:val="00F11FD5"/>
    <w:rsid w:val="00F172C0"/>
    <w:rsid w:val="00F22185"/>
    <w:rsid w:val="00F25916"/>
    <w:rsid w:val="00F26C43"/>
    <w:rsid w:val="00F558BF"/>
    <w:rsid w:val="00F60B3C"/>
    <w:rsid w:val="00F616CD"/>
    <w:rsid w:val="00F75871"/>
    <w:rsid w:val="00FB14A9"/>
    <w:rsid w:val="00FB3854"/>
    <w:rsid w:val="00FB7289"/>
    <w:rsid w:val="00FC72FD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187BF-F75E-4203-A139-88F8BE9D1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22</cp:revision>
  <cp:lastPrinted>2024-02-08T07:35:00Z</cp:lastPrinted>
  <dcterms:created xsi:type="dcterms:W3CDTF">2024-01-02T08:48:00Z</dcterms:created>
  <dcterms:modified xsi:type="dcterms:W3CDTF">2024-02-08T07:57:00Z</dcterms:modified>
</cp:coreProperties>
</file>